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4C" w:rsidRDefault="00501DE6" w:rsidP="00205AC9">
      <w:pPr>
        <w:jc w:val="center"/>
        <w:rPr>
          <w:sz w:val="0"/>
          <w:szCs w:val="0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-478790</wp:posOffset>
            </wp:positionV>
            <wp:extent cx="1314450" cy="1495425"/>
            <wp:effectExtent l="0" t="0" r="0" b="0"/>
            <wp:wrapTopAndBottom/>
            <wp:docPr id="43" name="Picture 43" descr="C:\Users\John\AppData\Local\Microsoft\Windows\INetCache\Content.Word\HTC Logo Colour-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John\AppData\Local\Microsoft\Windows\INetCache\Content.Word\HTC Logo Colour-5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AC9" w:rsidRPr="00D15450" w:rsidRDefault="00205AC9" w:rsidP="00205AC9">
      <w:pPr>
        <w:spacing w:after="120"/>
        <w:jc w:val="center"/>
        <w:rPr>
          <w:sz w:val="36"/>
        </w:rPr>
      </w:pPr>
      <w:r w:rsidRPr="00D15450">
        <w:rPr>
          <w:spacing w:val="1"/>
          <w:sz w:val="36"/>
        </w:rPr>
        <w:t>Hayle</w:t>
      </w:r>
      <w:r w:rsidRPr="00D15450">
        <w:rPr>
          <w:spacing w:val="-8"/>
          <w:sz w:val="36"/>
        </w:rPr>
        <w:t xml:space="preserve"> </w:t>
      </w:r>
      <w:r w:rsidRPr="00D15450">
        <w:rPr>
          <w:spacing w:val="-1"/>
          <w:sz w:val="36"/>
        </w:rPr>
        <w:t>N</w:t>
      </w:r>
      <w:r w:rsidRPr="00D15450">
        <w:rPr>
          <w:spacing w:val="0"/>
          <w:sz w:val="36"/>
        </w:rPr>
        <w:t>e</w:t>
      </w:r>
      <w:r w:rsidRPr="00D15450">
        <w:rPr>
          <w:spacing w:val="-1"/>
          <w:sz w:val="36"/>
        </w:rPr>
        <w:t>i</w:t>
      </w:r>
      <w:r w:rsidRPr="00D15450">
        <w:rPr>
          <w:spacing w:val="0"/>
          <w:sz w:val="36"/>
        </w:rPr>
        <w:t>ghbou</w:t>
      </w:r>
      <w:r w:rsidRPr="00D15450">
        <w:rPr>
          <w:spacing w:val="-1"/>
          <w:sz w:val="36"/>
        </w:rPr>
        <w:t>r</w:t>
      </w:r>
      <w:r w:rsidRPr="00D15450">
        <w:rPr>
          <w:sz w:val="36"/>
        </w:rPr>
        <w:t>h</w:t>
      </w:r>
      <w:r w:rsidRPr="00D15450">
        <w:rPr>
          <w:spacing w:val="0"/>
          <w:sz w:val="36"/>
        </w:rPr>
        <w:t>ood</w:t>
      </w:r>
      <w:r w:rsidRPr="00D15450">
        <w:rPr>
          <w:spacing w:val="-20"/>
          <w:sz w:val="36"/>
        </w:rPr>
        <w:t xml:space="preserve"> </w:t>
      </w:r>
      <w:r w:rsidRPr="00D15450">
        <w:rPr>
          <w:spacing w:val="0"/>
          <w:sz w:val="36"/>
        </w:rPr>
        <w:t>P</w:t>
      </w:r>
      <w:r w:rsidRPr="00D15450">
        <w:rPr>
          <w:spacing w:val="-1"/>
          <w:sz w:val="36"/>
        </w:rPr>
        <w:t>l</w:t>
      </w:r>
      <w:r w:rsidRPr="00D15450">
        <w:rPr>
          <w:spacing w:val="0"/>
          <w:sz w:val="36"/>
        </w:rPr>
        <w:t>an</w:t>
      </w:r>
      <w:r w:rsidRPr="00D15450">
        <w:rPr>
          <w:spacing w:val="-6"/>
          <w:sz w:val="36"/>
        </w:rPr>
        <w:t xml:space="preserve"> </w:t>
      </w:r>
      <w:r w:rsidRPr="00D15450">
        <w:rPr>
          <w:sz w:val="36"/>
        </w:rPr>
        <w:t xml:space="preserve">Pre-Submission </w:t>
      </w:r>
      <w:r w:rsidR="00501DE6">
        <w:rPr>
          <w:sz w:val="36"/>
        </w:rPr>
        <w:t>Consultation</w:t>
      </w:r>
    </w:p>
    <w:p w:rsidR="00205AC9" w:rsidRPr="00D15450" w:rsidRDefault="00205AC9" w:rsidP="00205AC9">
      <w:pPr>
        <w:spacing w:after="120"/>
        <w:jc w:val="center"/>
        <w:rPr>
          <w:sz w:val="32"/>
        </w:rPr>
      </w:pPr>
      <w:r w:rsidRPr="00D15450">
        <w:rPr>
          <w:spacing w:val="1"/>
          <w:sz w:val="32"/>
        </w:rPr>
        <w:t>R</w:t>
      </w:r>
      <w:r w:rsidRPr="00D15450">
        <w:rPr>
          <w:sz w:val="32"/>
        </w:rPr>
        <w:t>es</w:t>
      </w:r>
      <w:r w:rsidRPr="00D15450">
        <w:rPr>
          <w:spacing w:val="-2"/>
          <w:sz w:val="32"/>
        </w:rPr>
        <w:t>p</w:t>
      </w:r>
      <w:r w:rsidRPr="00D15450">
        <w:rPr>
          <w:sz w:val="32"/>
        </w:rPr>
        <w:t>onse</w:t>
      </w:r>
      <w:r w:rsidRPr="00D15450">
        <w:rPr>
          <w:spacing w:val="-4"/>
          <w:sz w:val="32"/>
        </w:rPr>
        <w:t xml:space="preserve"> </w:t>
      </w:r>
      <w:r w:rsidRPr="00D15450">
        <w:rPr>
          <w:spacing w:val="-2"/>
          <w:sz w:val="32"/>
        </w:rPr>
        <w:t>F</w:t>
      </w:r>
      <w:r w:rsidRPr="00D15450">
        <w:rPr>
          <w:sz w:val="32"/>
        </w:rPr>
        <w:t>o</w:t>
      </w:r>
      <w:r w:rsidRPr="00D15450">
        <w:rPr>
          <w:spacing w:val="-1"/>
          <w:sz w:val="32"/>
        </w:rPr>
        <w:t>r</w:t>
      </w:r>
      <w:r w:rsidRPr="00D15450">
        <w:rPr>
          <w:sz w:val="32"/>
        </w:rPr>
        <w:t>m</w:t>
      </w:r>
    </w:p>
    <w:p w:rsidR="00501DE6" w:rsidRDefault="00501DE6" w:rsidP="00205AC9">
      <w:pPr>
        <w:rPr>
          <w:spacing w:val="4"/>
        </w:rPr>
      </w:pPr>
      <w:r>
        <w:t xml:space="preserve">Following extensive consultation with the community and other interested parties, </w:t>
      </w:r>
      <w:r w:rsidR="00205AC9">
        <w:t>Hayle</w:t>
      </w:r>
      <w:r w:rsidR="00205AC9">
        <w:rPr>
          <w:spacing w:val="-1"/>
        </w:rPr>
        <w:t xml:space="preserve"> </w:t>
      </w:r>
      <w:r w:rsidR="00205AC9">
        <w:rPr>
          <w:spacing w:val="-27"/>
        </w:rPr>
        <w:t>T</w:t>
      </w:r>
      <w:r w:rsidR="00205AC9">
        <w:t>o</w:t>
      </w:r>
      <w:r w:rsidR="00205AC9">
        <w:rPr>
          <w:spacing w:val="-3"/>
        </w:rPr>
        <w:t>w</w:t>
      </w:r>
      <w:r w:rsidR="00205AC9">
        <w:t>n</w:t>
      </w:r>
      <w:r w:rsidR="00205AC9">
        <w:rPr>
          <w:spacing w:val="8"/>
        </w:rPr>
        <w:t xml:space="preserve"> </w:t>
      </w:r>
      <w:r w:rsidR="00205AC9">
        <w:rPr>
          <w:spacing w:val="-1"/>
        </w:rPr>
        <w:t>C</w:t>
      </w:r>
      <w:r w:rsidR="00205AC9">
        <w:t>oun</w:t>
      </w:r>
      <w:r w:rsidR="00205AC9">
        <w:rPr>
          <w:spacing w:val="-2"/>
        </w:rPr>
        <w:t>c</w:t>
      </w:r>
      <w:r w:rsidR="00205AC9">
        <w:t>il</w:t>
      </w:r>
      <w:r w:rsidR="00205AC9">
        <w:rPr>
          <w:spacing w:val="8"/>
        </w:rPr>
        <w:t xml:space="preserve"> </w:t>
      </w:r>
      <w:r w:rsidR="00205AC9">
        <w:t>and</w:t>
      </w:r>
      <w:r w:rsidR="00205AC9">
        <w:rPr>
          <w:spacing w:val="7"/>
        </w:rPr>
        <w:t xml:space="preserve"> </w:t>
      </w:r>
      <w:r>
        <w:rPr>
          <w:spacing w:val="7"/>
        </w:rPr>
        <w:t xml:space="preserve">the </w:t>
      </w:r>
      <w:r w:rsidR="00205AC9">
        <w:rPr>
          <w:spacing w:val="-1"/>
        </w:rPr>
        <w:t>N</w:t>
      </w:r>
      <w:r w:rsidR="00205AC9">
        <w:t>ei</w:t>
      </w:r>
      <w:r w:rsidR="00205AC9">
        <w:rPr>
          <w:spacing w:val="-1"/>
        </w:rPr>
        <w:t>g</w:t>
      </w:r>
      <w:r w:rsidR="00205AC9">
        <w:t>hbou</w:t>
      </w:r>
      <w:r w:rsidR="00205AC9">
        <w:rPr>
          <w:spacing w:val="-2"/>
        </w:rPr>
        <w:t>r</w:t>
      </w:r>
      <w:r w:rsidR="00205AC9">
        <w:t>hood</w:t>
      </w:r>
      <w:r w:rsidR="00205AC9">
        <w:rPr>
          <w:spacing w:val="7"/>
        </w:rPr>
        <w:t xml:space="preserve"> </w:t>
      </w:r>
      <w:r w:rsidR="00205AC9">
        <w:t>P</w:t>
      </w:r>
      <w:r w:rsidR="00205AC9">
        <w:rPr>
          <w:spacing w:val="-1"/>
        </w:rPr>
        <w:t>l</w:t>
      </w:r>
      <w:r w:rsidR="00205AC9">
        <w:t>an</w:t>
      </w:r>
      <w:r w:rsidR="00205AC9">
        <w:rPr>
          <w:spacing w:val="9"/>
        </w:rPr>
        <w:t xml:space="preserve"> </w:t>
      </w:r>
      <w:r w:rsidR="00205AC9">
        <w:t>S</w:t>
      </w:r>
      <w:r w:rsidR="00205AC9">
        <w:rPr>
          <w:spacing w:val="-1"/>
        </w:rPr>
        <w:t>te</w:t>
      </w:r>
      <w:r w:rsidR="00205AC9">
        <w:t>ering</w:t>
      </w:r>
      <w:r w:rsidR="00205AC9">
        <w:rPr>
          <w:spacing w:val="5"/>
        </w:rPr>
        <w:t xml:space="preserve"> </w:t>
      </w:r>
      <w:r w:rsidR="00205AC9">
        <w:rPr>
          <w:spacing w:val="-1"/>
        </w:rPr>
        <w:t>G</w:t>
      </w:r>
      <w:r w:rsidR="00205AC9">
        <w:t>ro</w:t>
      </w:r>
      <w:r w:rsidR="00205AC9">
        <w:rPr>
          <w:spacing w:val="-1"/>
        </w:rPr>
        <w:t>u</w:t>
      </w:r>
      <w:r w:rsidR="00205AC9">
        <w:t>p</w:t>
      </w:r>
      <w:r w:rsidR="00205AC9">
        <w:rPr>
          <w:spacing w:val="7"/>
        </w:rPr>
        <w:t xml:space="preserve"> </w:t>
      </w:r>
      <w:r w:rsidR="00205AC9" w:rsidRPr="00D15450">
        <w:t>have</w:t>
      </w:r>
      <w:r w:rsidR="00205AC9">
        <w:rPr>
          <w:spacing w:val="7"/>
        </w:rPr>
        <w:t xml:space="preserve"> </w:t>
      </w:r>
      <w:r w:rsidR="00205AC9">
        <w:t>pre</w:t>
      </w:r>
      <w:r w:rsidR="00205AC9">
        <w:rPr>
          <w:spacing w:val="-1"/>
        </w:rPr>
        <w:t>p</w:t>
      </w:r>
      <w:r w:rsidR="00205AC9">
        <w:t>ared a N</w:t>
      </w:r>
      <w:r w:rsidR="00205AC9">
        <w:rPr>
          <w:spacing w:val="-1"/>
        </w:rPr>
        <w:t>e</w:t>
      </w:r>
      <w:r w:rsidR="00205AC9">
        <w:t>igh</w:t>
      </w:r>
      <w:r w:rsidR="00205AC9">
        <w:rPr>
          <w:spacing w:val="-1"/>
        </w:rPr>
        <w:t>b</w:t>
      </w:r>
      <w:r w:rsidR="00205AC9">
        <w:t>ourh</w:t>
      </w:r>
      <w:r w:rsidR="00205AC9">
        <w:rPr>
          <w:spacing w:val="-1"/>
        </w:rPr>
        <w:t>o</w:t>
      </w:r>
      <w:r>
        <w:t>od</w:t>
      </w:r>
      <w:r w:rsidR="00205AC9">
        <w:rPr>
          <w:spacing w:val="4"/>
        </w:rPr>
        <w:t xml:space="preserve"> </w:t>
      </w:r>
      <w:r w:rsidR="00205AC9">
        <w:rPr>
          <w:spacing w:val="-2"/>
        </w:rPr>
        <w:t>P</w:t>
      </w:r>
      <w:r w:rsidR="00205AC9">
        <w:t>lan</w:t>
      </w:r>
      <w:r>
        <w:t xml:space="preserve"> which sets local planning policies until 2030. We have also prepared</w:t>
      </w:r>
      <w:r w:rsidR="00205AC9">
        <w:rPr>
          <w:spacing w:val="4"/>
        </w:rPr>
        <w:t xml:space="preserve"> </w:t>
      </w:r>
      <w:r>
        <w:rPr>
          <w:spacing w:val="4"/>
        </w:rPr>
        <w:t>a Strategic Environmental Assessment which assesses the likely impact of these policies on the community and the environment.</w:t>
      </w:r>
    </w:p>
    <w:p w:rsidR="00501DE6" w:rsidRDefault="00501DE6" w:rsidP="00205AC9">
      <w:pPr>
        <w:rPr>
          <w:spacing w:val="4"/>
        </w:rPr>
      </w:pPr>
      <w:r>
        <w:rPr>
          <w:spacing w:val="4"/>
        </w:rPr>
        <w:t xml:space="preserve">These documents are available on our web site at </w:t>
      </w:r>
      <w:hyperlink r:id="rId7" w:history="1">
        <w:r w:rsidRPr="00F77E80">
          <w:rPr>
            <w:rStyle w:val="Hyperlink"/>
            <w:spacing w:val="4"/>
          </w:rPr>
          <w:t>http://np.hayle.net</w:t>
        </w:r>
      </w:hyperlink>
      <w:r>
        <w:rPr>
          <w:spacing w:val="4"/>
        </w:rPr>
        <w:t xml:space="preserve">. </w:t>
      </w:r>
    </w:p>
    <w:p w:rsidR="00205AC9" w:rsidRDefault="004126BE" w:rsidP="00205AC9">
      <w:r>
        <w:rPr>
          <w:spacing w:val="-3"/>
        </w:rPr>
        <w:t xml:space="preserve">We are now seeking </w:t>
      </w:r>
      <w:r w:rsidR="00205AC9">
        <w:rPr>
          <w:spacing w:val="-4"/>
        </w:rPr>
        <w:t>y</w:t>
      </w:r>
      <w:r w:rsidR="00205AC9">
        <w:t xml:space="preserve">our </w:t>
      </w:r>
      <w:r>
        <w:t>comments and an indication of whether you support the plan</w:t>
      </w:r>
      <w:r w:rsidR="00205AC9">
        <w:t xml:space="preserve">.   </w:t>
      </w:r>
    </w:p>
    <w:p w:rsidR="00205AC9" w:rsidRDefault="00205AC9" w:rsidP="00205AC9">
      <w:r>
        <w:rPr>
          <w:spacing w:val="-1"/>
        </w:rPr>
        <w:t>I</w:t>
      </w:r>
      <w:r>
        <w:t xml:space="preserve">n  </w:t>
      </w:r>
      <w:r>
        <w:rPr>
          <w:spacing w:val="1"/>
        </w:rPr>
        <w:t xml:space="preserve"> </w:t>
      </w:r>
      <w:r>
        <w:t xml:space="preserve">order  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 xml:space="preserve">or   </w:t>
      </w:r>
      <w:r>
        <w:rPr>
          <w:spacing w:val="-2"/>
        </w:rPr>
        <w:t>y</w:t>
      </w:r>
      <w:r>
        <w:t>our repre</w:t>
      </w:r>
      <w:r>
        <w:rPr>
          <w:spacing w:val="-2"/>
        </w:rPr>
        <w:t>s</w:t>
      </w:r>
      <w:r>
        <w:t>en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4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9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t</w:t>
      </w:r>
      <w:r>
        <w:t>aken</w:t>
      </w:r>
      <w:r>
        <w:rPr>
          <w:spacing w:val="48"/>
        </w:rPr>
        <w:t xml:space="preserve"> </w:t>
      </w:r>
      <w:r>
        <w:t>in</w:t>
      </w:r>
      <w:r>
        <w:rPr>
          <w:spacing w:val="-1"/>
        </w:rPr>
        <w:t>t</w:t>
      </w:r>
      <w:r>
        <w:t>o</w:t>
      </w:r>
      <w:r>
        <w:rPr>
          <w:spacing w:val="48"/>
        </w:rPr>
        <w:t xml:space="preserve"> </w:t>
      </w:r>
      <w:r>
        <w:t>ac</w:t>
      </w:r>
      <w:r>
        <w:rPr>
          <w:spacing w:val="-2"/>
        </w:rPr>
        <w:t>c</w:t>
      </w:r>
      <w:r>
        <w:t>ount</w:t>
      </w:r>
      <w:r>
        <w:rPr>
          <w:spacing w:val="49"/>
        </w:rPr>
        <w:t xml:space="preserve"> </w:t>
      </w:r>
      <w:r>
        <w:t>at</w:t>
      </w:r>
      <w:r>
        <w:rPr>
          <w:spacing w:val="4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48"/>
        </w:rPr>
        <w:t xml:space="preserve"> </w:t>
      </w:r>
      <w:r w:rsidR="005B0786">
        <w:t>Independent</w:t>
      </w:r>
      <w:r>
        <w:rPr>
          <w:spacing w:val="49"/>
        </w:rPr>
        <w:t xml:space="preserve"> </w:t>
      </w:r>
      <w:r>
        <w:t>E</w:t>
      </w:r>
      <w:r>
        <w:rPr>
          <w:spacing w:val="-2"/>
        </w:rPr>
        <w:t>x</w:t>
      </w:r>
      <w:r>
        <w:t>amina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 xml:space="preserve">n, </w:t>
      </w:r>
      <w:r>
        <w:rPr>
          <w:spacing w:val="-2"/>
        </w:rPr>
        <w:t>y</w:t>
      </w:r>
      <w:r>
        <w:t>our</w:t>
      </w:r>
      <w:r>
        <w:rPr>
          <w:spacing w:val="6"/>
        </w:rPr>
        <w:t xml:space="preserve"> </w:t>
      </w:r>
      <w:proofErr w:type="gramStart"/>
      <w:r>
        <w:t>con</w:t>
      </w:r>
      <w:r>
        <w:rPr>
          <w:spacing w:val="-1"/>
        </w:rPr>
        <w:t>t</w:t>
      </w:r>
      <w:r>
        <w:t>act</w:t>
      </w:r>
      <w:proofErr w:type="gramEnd"/>
      <w:r>
        <w:t xml:space="preserve"> de</w:t>
      </w:r>
      <w:r>
        <w:rPr>
          <w:spacing w:val="-1"/>
        </w:rPr>
        <w:t>t</w:t>
      </w:r>
      <w:r>
        <w:t>a</w:t>
      </w:r>
      <w:r>
        <w:rPr>
          <w:spacing w:val="-1"/>
        </w:rPr>
        <w:t>i</w:t>
      </w:r>
      <w:r>
        <w:t>ls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5"/>
        </w:rPr>
        <w:t xml:space="preserve"> </w:t>
      </w:r>
      <w:r>
        <w:t>ne</w:t>
      </w:r>
      <w:r>
        <w:rPr>
          <w:spacing w:val="-1"/>
        </w:rPr>
        <w:t>e</w:t>
      </w:r>
      <w:r>
        <w:t>ded.</w:t>
      </w:r>
      <w:r>
        <w:rPr>
          <w:spacing w:val="13"/>
        </w:rPr>
        <w:t xml:space="preserve"> </w:t>
      </w:r>
      <w:r>
        <w:rPr>
          <w:spacing w:val="-2"/>
        </w:rPr>
        <w:t>P</w:t>
      </w:r>
      <w:r>
        <w:t>lease</w:t>
      </w:r>
      <w:r>
        <w:rPr>
          <w:spacing w:val="3"/>
        </w:rPr>
        <w:t xml:space="preserve"> </w:t>
      </w:r>
      <w:r>
        <w:t>no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1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com</w:t>
      </w:r>
      <w:r>
        <w:rPr>
          <w:spacing w:val="-2"/>
        </w:rPr>
        <w:t>m</w:t>
      </w:r>
      <w:r>
        <w:t>en</w:t>
      </w:r>
      <w:r>
        <w:rPr>
          <w:spacing w:val="-1"/>
        </w:rPr>
        <w:t>t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t>ub</w:t>
      </w:r>
      <w:r>
        <w:rPr>
          <w:spacing w:val="-1"/>
        </w:rPr>
        <w:t>l</w:t>
      </w:r>
      <w:r>
        <w:t>icly a</w:t>
      </w:r>
      <w:r>
        <w:rPr>
          <w:spacing w:val="-2"/>
        </w:rPr>
        <w:t>v</w:t>
      </w:r>
      <w:r>
        <w:rPr>
          <w:spacing w:val="-1"/>
        </w:rPr>
        <w:t>a</w:t>
      </w:r>
      <w:r>
        <w:t>ila</w:t>
      </w:r>
      <w:r>
        <w:rPr>
          <w:spacing w:val="-1"/>
        </w:rPr>
        <w:t>b</w:t>
      </w:r>
      <w:r>
        <w:t>le</w:t>
      </w:r>
      <w:r>
        <w:rPr>
          <w:spacing w:val="5"/>
        </w:rPr>
        <w:t xml:space="preserve"> </w:t>
      </w:r>
      <w:r>
        <w:rPr>
          <w:spacing w:val="4"/>
        </w:rPr>
        <w:t>b</w:t>
      </w:r>
      <w:r>
        <w:t>y name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rga</w:t>
      </w:r>
      <w:r>
        <w:rPr>
          <w:spacing w:val="-1"/>
        </w:rPr>
        <w:t>n</w:t>
      </w:r>
      <w:r>
        <w:t>isa</w:t>
      </w:r>
      <w:r>
        <w:rPr>
          <w:spacing w:val="-1"/>
        </w:rPr>
        <w:t>t</w:t>
      </w:r>
      <w:r>
        <w:t>ion</w:t>
      </w:r>
      <w:r>
        <w:rPr>
          <w:spacing w:val="4"/>
        </w:rPr>
        <w:t xml:space="preserve"> </w:t>
      </w:r>
      <w:r>
        <w:t>(</w:t>
      </w:r>
      <w:r>
        <w:rPr>
          <w:spacing w:val="-3"/>
        </w:rPr>
        <w:t>w</w:t>
      </w:r>
      <w:r>
        <w:t>here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p</w:t>
      </w:r>
      <w:r>
        <w:t>pli</w:t>
      </w:r>
      <w:r>
        <w:rPr>
          <w:spacing w:val="-2"/>
        </w:rPr>
        <w:t>c</w:t>
      </w:r>
      <w:r>
        <w:t>able), but any o</w:t>
      </w:r>
      <w:r>
        <w:rPr>
          <w:spacing w:val="-1"/>
        </w:rPr>
        <w:t>t</w:t>
      </w:r>
      <w:r>
        <w:t>her</w:t>
      </w:r>
      <w:r>
        <w:rPr>
          <w:spacing w:val="3"/>
        </w:rPr>
        <w:t xml:space="preserve"> </w:t>
      </w:r>
      <w:r>
        <w:t>per</w:t>
      </w:r>
      <w:r>
        <w:rPr>
          <w:spacing w:val="-2"/>
        </w:rPr>
        <w:t>s</w:t>
      </w:r>
      <w:r>
        <w:t>onal in</w:t>
      </w:r>
      <w:r>
        <w:rPr>
          <w:spacing w:val="-1"/>
        </w:rPr>
        <w:t>f</w:t>
      </w:r>
      <w:r>
        <w:t>orma</w:t>
      </w:r>
      <w:r>
        <w:rPr>
          <w:spacing w:val="-1"/>
        </w:rPr>
        <w:t>ti</w:t>
      </w:r>
      <w:r>
        <w:t>on</w:t>
      </w:r>
      <w:r>
        <w:rPr>
          <w:spacing w:val="6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v</w:t>
      </w:r>
      <w:r>
        <w:t>id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t>p</w:t>
      </w:r>
      <w:r>
        <w:rPr>
          <w:spacing w:val="-2"/>
        </w:rPr>
        <w:t>r</w:t>
      </w:r>
      <w:r>
        <w:t>ocessed</w:t>
      </w:r>
      <w:r>
        <w:rPr>
          <w:spacing w:val="7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Hayle</w:t>
      </w:r>
      <w:r>
        <w:rPr>
          <w:spacing w:val="-2"/>
        </w:rPr>
        <w:t xml:space="preserve"> </w:t>
      </w:r>
      <w:r>
        <w:rPr>
          <w:spacing w:val="-29"/>
        </w:rPr>
        <w:t>T</w:t>
      </w:r>
      <w:r>
        <w:t>o</w:t>
      </w:r>
      <w:r>
        <w:rPr>
          <w:spacing w:val="-3"/>
        </w:rPr>
        <w:t>w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ncil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t>ac</w:t>
      </w:r>
      <w:r>
        <w:rPr>
          <w:spacing w:val="-2"/>
        </w:rPr>
        <w:t>c</w:t>
      </w:r>
      <w:r>
        <w:t>ordan</w:t>
      </w:r>
      <w:r>
        <w:rPr>
          <w:spacing w:val="-2"/>
        </w:rPr>
        <w:t>c</w:t>
      </w:r>
      <w:r>
        <w:t xml:space="preserve">e </w:t>
      </w:r>
      <w:r>
        <w:rPr>
          <w:spacing w:val="-1"/>
        </w:rPr>
        <w:t>w</w:t>
      </w:r>
      <w:r>
        <w:t>i</w:t>
      </w:r>
      <w:r>
        <w:rPr>
          <w:spacing w:val="-1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>t</w:t>
      </w:r>
      <w:r>
        <w:t>a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t</w:t>
      </w:r>
      <w:r>
        <w:t>ec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16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t>998.</w:t>
      </w:r>
    </w:p>
    <w:p w:rsidR="00205AC9" w:rsidRDefault="00205AC9" w:rsidP="00205AC9">
      <w:r>
        <w:rPr>
          <w:spacing w:val="-1"/>
        </w:rPr>
        <w:t>Th</w:t>
      </w:r>
      <w:r>
        <w:t>e c</w:t>
      </w:r>
      <w:r>
        <w:rPr>
          <w:spacing w:val="-1"/>
        </w:rPr>
        <w:t>on</w:t>
      </w:r>
      <w:r>
        <w:t>s</w:t>
      </w:r>
      <w:r>
        <w:rPr>
          <w:spacing w:val="-1"/>
        </w:rPr>
        <w:t>ul</w:t>
      </w:r>
      <w:r>
        <w:t>tat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un</w:t>
      </w:r>
      <w:r>
        <w:t>s</w:t>
      </w:r>
      <w:r>
        <w:rPr>
          <w:spacing w:val="-1"/>
        </w:rPr>
        <w:t xml:space="preserve"> </w:t>
      </w:r>
      <w:r>
        <w:t>fr</w:t>
      </w:r>
      <w:r>
        <w:rPr>
          <w:spacing w:val="-1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1"/>
        </w:rPr>
        <w:t>i</w:t>
      </w:r>
      <w:r>
        <w:rPr>
          <w:spacing w:val="-1"/>
        </w:rPr>
        <w:t>d</w:t>
      </w:r>
      <w:r>
        <w:t>ay</w:t>
      </w:r>
      <w:r>
        <w:rPr>
          <w:spacing w:val="-4"/>
        </w:rPr>
        <w:t xml:space="preserve"> </w:t>
      </w:r>
      <w:r w:rsidR="005B0786">
        <w:rPr>
          <w:spacing w:val="-1"/>
        </w:rPr>
        <w:t>16</w:t>
      </w:r>
      <w:proofErr w:type="spellStart"/>
      <w:r>
        <w:rPr>
          <w:spacing w:val="-3"/>
          <w:position w:val="9"/>
          <w:sz w:val="14"/>
          <w:szCs w:val="14"/>
        </w:rPr>
        <w:t>t</w:t>
      </w:r>
      <w:r>
        <w:rPr>
          <w:position w:val="9"/>
          <w:sz w:val="14"/>
          <w:szCs w:val="14"/>
        </w:rPr>
        <w:t>h</w:t>
      </w:r>
      <w:proofErr w:type="spellEnd"/>
      <w:r>
        <w:rPr>
          <w:spacing w:val="31"/>
          <w:position w:val="9"/>
          <w:sz w:val="14"/>
          <w:szCs w:val="14"/>
        </w:rPr>
        <w:t xml:space="preserve"> </w:t>
      </w:r>
      <w:r w:rsidR="005B0786">
        <w:rPr>
          <w:spacing w:val="-1"/>
        </w:rPr>
        <w:t>June</w:t>
      </w:r>
      <w:r>
        <w:rPr>
          <w:spacing w:val="-3"/>
        </w:rPr>
        <w:t xml:space="preserve"> </w:t>
      </w:r>
      <w:r>
        <w:rPr>
          <w:spacing w:val="-1"/>
        </w:rPr>
        <w:t>2</w:t>
      </w:r>
      <w:r>
        <w:t>017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t>t</w:t>
      </w:r>
      <w:r>
        <w:rPr>
          <w:spacing w:val="1"/>
        </w:rPr>
        <w:t>i</w:t>
      </w:r>
      <w:r>
        <w:t>l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>.</w:t>
      </w:r>
      <w:r>
        <w:t>00</w:t>
      </w:r>
      <w:r>
        <w:rPr>
          <w:spacing w:val="-1"/>
        </w:rPr>
        <w:t>p</w:t>
      </w:r>
      <w:r>
        <w:t xml:space="preserve">m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1"/>
        </w:rPr>
        <w:t>i</w:t>
      </w:r>
      <w:r>
        <w:rPr>
          <w:spacing w:val="-1"/>
        </w:rPr>
        <w:t>d</w:t>
      </w:r>
      <w:r>
        <w:t>ay</w:t>
      </w:r>
      <w:r>
        <w:rPr>
          <w:spacing w:val="-4"/>
        </w:rPr>
        <w:t xml:space="preserve"> </w:t>
      </w:r>
      <w:r w:rsidR="005B0786">
        <w:rPr>
          <w:spacing w:val="-4"/>
        </w:rPr>
        <w:t>4</w:t>
      </w:r>
      <w:proofErr w:type="spellStart"/>
      <w:r w:rsidRPr="00205AC9">
        <w:rPr>
          <w:spacing w:val="-3"/>
          <w:position w:val="9"/>
          <w:sz w:val="14"/>
          <w:szCs w:val="14"/>
          <w:vertAlign w:val="superscript"/>
        </w:rPr>
        <w:t>t</w:t>
      </w:r>
      <w:r w:rsidRPr="00205AC9">
        <w:rPr>
          <w:position w:val="9"/>
          <w:sz w:val="14"/>
          <w:szCs w:val="14"/>
          <w:vertAlign w:val="superscript"/>
        </w:rPr>
        <w:t>h</w:t>
      </w:r>
      <w:proofErr w:type="spellEnd"/>
      <w:r>
        <w:rPr>
          <w:position w:val="9"/>
          <w:sz w:val="14"/>
          <w:szCs w:val="14"/>
        </w:rPr>
        <w:t xml:space="preserve"> </w:t>
      </w:r>
      <w:r w:rsidR="005B0786">
        <w:rPr>
          <w:spacing w:val="-5"/>
        </w:rPr>
        <w:t>August</w:t>
      </w:r>
      <w:r>
        <w:rPr>
          <w:spacing w:val="-3"/>
        </w:rPr>
        <w:t xml:space="preserve"> </w:t>
      </w:r>
      <w:r>
        <w:rPr>
          <w:spacing w:val="-1"/>
        </w:rPr>
        <w:t>2</w:t>
      </w:r>
      <w:r>
        <w:t>017.</w:t>
      </w:r>
    </w:p>
    <w:p w:rsidR="00205AC9" w:rsidRDefault="00205AC9" w:rsidP="00205AC9">
      <w:r>
        <w:rPr>
          <w:spacing w:val="1"/>
        </w:rPr>
        <w:t>P</w:t>
      </w:r>
      <w:r>
        <w:rPr>
          <w:spacing w:val="-1"/>
        </w:rPr>
        <w:t>l</w:t>
      </w:r>
      <w:r>
        <w:t>ease</w:t>
      </w:r>
      <w:r>
        <w:rPr>
          <w:spacing w:val="-1"/>
        </w:rPr>
        <w:t xml:space="preserve"> </w:t>
      </w:r>
      <w:r w:rsidR="00674C71">
        <w:rPr>
          <w:spacing w:val="1"/>
        </w:rPr>
        <w:t>provide the following information</w:t>
      </w:r>
      <w:r>
        <w:t>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55"/>
        <w:gridCol w:w="8067"/>
      </w:tblGrid>
      <w:tr w:rsidR="00674C71" w:rsidTr="004126BE">
        <w:tc>
          <w:tcPr>
            <w:tcW w:w="1555" w:type="dxa"/>
          </w:tcPr>
          <w:p w:rsidR="00674C71" w:rsidRDefault="00674C71" w:rsidP="00674C71">
            <w:pPr>
              <w:jc w:val="left"/>
            </w:pPr>
            <w:r>
              <w:t>Fu</w:t>
            </w:r>
            <w:r>
              <w:rPr>
                <w:spacing w:val="-1"/>
              </w:rPr>
              <w:t>l</w:t>
            </w:r>
            <w:r>
              <w:t>l</w:t>
            </w:r>
            <w:r>
              <w:rPr>
                <w:spacing w:val="1"/>
              </w:rPr>
              <w:t xml:space="preserve"> </w:t>
            </w:r>
            <w:r>
              <w:t>nam</w:t>
            </w:r>
            <w:r>
              <w:rPr>
                <w:spacing w:val="-2"/>
              </w:rPr>
              <w:t>e</w:t>
            </w:r>
            <w:r>
              <w:t>:</w:t>
            </w:r>
          </w:p>
        </w:tc>
        <w:tc>
          <w:tcPr>
            <w:tcW w:w="8067" w:type="dxa"/>
          </w:tcPr>
          <w:p w:rsidR="00674C71" w:rsidRDefault="00674C71" w:rsidP="00674C71">
            <w:pPr>
              <w:jc w:val="left"/>
            </w:pPr>
          </w:p>
        </w:tc>
      </w:tr>
      <w:tr w:rsidR="00674C71" w:rsidTr="004126BE">
        <w:tc>
          <w:tcPr>
            <w:tcW w:w="1555" w:type="dxa"/>
          </w:tcPr>
          <w:p w:rsidR="00674C71" w:rsidRDefault="00674C71" w:rsidP="00674C71">
            <w:pPr>
              <w:jc w:val="left"/>
            </w:pPr>
            <w:r>
              <w:rPr>
                <w:spacing w:val="-1"/>
              </w:rPr>
              <w:t>O</w:t>
            </w:r>
            <w:r>
              <w:t>rgan</w:t>
            </w:r>
            <w:r>
              <w:rPr>
                <w:spacing w:val="-1"/>
              </w:rPr>
              <w:t>i</w:t>
            </w:r>
            <w:r>
              <w:t>sa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i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br/>
            </w:r>
            <w:r>
              <w:t>(</w:t>
            </w:r>
            <w:r>
              <w:rPr>
                <w:spacing w:val="-3"/>
              </w:rPr>
              <w:t>i</w:t>
            </w:r>
            <w:r>
              <w:t>f app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i</w:t>
            </w:r>
            <w:r>
              <w:t>cab</w:t>
            </w:r>
            <w:r>
              <w:rPr>
                <w:spacing w:val="-1"/>
              </w:rPr>
              <w:t>l</w:t>
            </w:r>
            <w:r>
              <w:t>e</w:t>
            </w:r>
            <w:r>
              <w:rPr>
                <w:spacing w:val="-1"/>
              </w:rPr>
              <w:t>)</w:t>
            </w:r>
            <w:r>
              <w:t>:</w:t>
            </w:r>
          </w:p>
        </w:tc>
        <w:tc>
          <w:tcPr>
            <w:tcW w:w="8067" w:type="dxa"/>
          </w:tcPr>
          <w:p w:rsidR="00674C71" w:rsidRDefault="00674C71" w:rsidP="00674C71">
            <w:pPr>
              <w:jc w:val="left"/>
            </w:pPr>
          </w:p>
        </w:tc>
      </w:tr>
      <w:tr w:rsidR="00674C71" w:rsidTr="004126BE">
        <w:tc>
          <w:tcPr>
            <w:tcW w:w="1555" w:type="dxa"/>
          </w:tcPr>
          <w:p w:rsidR="00674C71" w:rsidRDefault="00674C71" w:rsidP="00501DE6">
            <w:pPr>
              <w:jc w:val="left"/>
            </w:pPr>
            <w:r>
              <w:rPr>
                <w:spacing w:val="-1"/>
              </w:rPr>
              <w:t>A</w:t>
            </w:r>
            <w:r w:rsidR="00501DE6">
              <w:t>ddress:</w:t>
            </w:r>
          </w:p>
          <w:p w:rsidR="00501DE6" w:rsidRDefault="00501DE6" w:rsidP="00501DE6">
            <w:pPr>
              <w:jc w:val="left"/>
            </w:pPr>
          </w:p>
          <w:p w:rsidR="00501DE6" w:rsidRDefault="00501DE6" w:rsidP="00501DE6">
            <w:pPr>
              <w:jc w:val="left"/>
            </w:pPr>
          </w:p>
          <w:p w:rsidR="00501DE6" w:rsidRDefault="00501DE6" w:rsidP="00501DE6">
            <w:pPr>
              <w:jc w:val="right"/>
            </w:pPr>
            <w:r>
              <w:t>Postcode:</w:t>
            </w:r>
          </w:p>
        </w:tc>
        <w:tc>
          <w:tcPr>
            <w:tcW w:w="8067" w:type="dxa"/>
          </w:tcPr>
          <w:p w:rsidR="00674C71" w:rsidRDefault="00674C71" w:rsidP="00674C71">
            <w:pPr>
              <w:jc w:val="left"/>
            </w:pPr>
          </w:p>
          <w:p w:rsidR="00501DE6" w:rsidRDefault="00501DE6" w:rsidP="00674C71">
            <w:pPr>
              <w:jc w:val="left"/>
            </w:pPr>
          </w:p>
          <w:p w:rsidR="00501DE6" w:rsidRDefault="00501DE6" w:rsidP="00674C71">
            <w:pPr>
              <w:jc w:val="left"/>
            </w:pPr>
          </w:p>
          <w:p w:rsidR="00501DE6" w:rsidRDefault="00501DE6" w:rsidP="00674C71">
            <w:pPr>
              <w:jc w:val="left"/>
            </w:pPr>
          </w:p>
        </w:tc>
      </w:tr>
      <w:tr w:rsidR="00674C71" w:rsidTr="004126BE">
        <w:tc>
          <w:tcPr>
            <w:tcW w:w="1555" w:type="dxa"/>
          </w:tcPr>
          <w:p w:rsidR="00674C71" w:rsidRDefault="00674C71" w:rsidP="00674C71">
            <w:pPr>
              <w:jc w:val="left"/>
            </w:pPr>
            <w:r>
              <w:rPr>
                <w:spacing w:val="-22"/>
              </w:rPr>
              <w:t>T</w:t>
            </w:r>
            <w:r>
              <w:t>e</w:t>
            </w:r>
            <w:r>
              <w:rPr>
                <w:spacing w:val="-1"/>
              </w:rPr>
              <w:t>l</w:t>
            </w:r>
            <w:r>
              <w:t>ephone</w:t>
            </w:r>
            <w:r w:rsidR="00501DE6">
              <w:rPr>
                <w:spacing w:val="-1"/>
              </w:rPr>
              <w:t>:</w:t>
            </w:r>
            <w:r w:rsidR="00501DE6">
              <w:rPr>
                <w:spacing w:val="1"/>
              </w:rPr>
              <w:br/>
            </w:r>
            <w:r>
              <w:rPr>
                <w:spacing w:val="-1"/>
              </w:rPr>
              <w:t>M</w:t>
            </w:r>
            <w:r>
              <w:t>ob</w:t>
            </w:r>
            <w:r>
              <w:rPr>
                <w:spacing w:val="-1"/>
              </w:rPr>
              <w:t>il</w:t>
            </w:r>
            <w:r w:rsidR="00501DE6">
              <w:t>e</w:t>
            </w:r>
            <w:r>
              <w:t>:</w:t>
            </w:r>
          </w:p>
        </w:tc>
        <w:tc>
          <w:tcPr>
            <w:tcW w:w="8067" w:type="dxa"/>
          </w:tcPr>
          <w:p w:rsidR="00674C71" w:rsidRDefault="00674C71" w:rsidP="00674C71">
            <w:pPr>
              <w:jc w:val="left"/>
            </w:pPr>
          </w:p>
        </w:tc>
      </w:tr>
      <w:tr w:rsidR="00674C71" w:rsidTr="004126BE">
        <w:tc>
          <w:tcPr>
            <w:tcW w:w="1555" w:type="dxa"/>
          </w:tcPr>
          <w:p w:rsidR="00674C71" w:rsidRDefault="00674C71" w:rsidP="00674C71">
            <w:pPr>
              <w:jc w:val="left"/>
            </w:pPr>
            <w:r>
              <w:rPr>
                <w:spacing w:val="-1"/>
              </w:rPr>
              <w:t>E</w:t>
            </w:r>
            <w:r>
              <w:t>ma</w:t>
            </w:r>
            <w:r>
              <w:rPr>
                <w:spacing w:val="1"/>
              </w:rPr>
              <w:t>i</w:t>
            </w:r>
            <w:r>
              <w:t>l</w:t>
            </w:r>
            <w:r>
              <w:rPr>
                <w:spacing w:val="-1"/>
              </w:rPr>
              <w:t xml:space="preserve"> </w:t>
            </w:r>
            <w:r>
              <w:t>address:</w:t>
            </w:r>
          </w:p>
        </w:tc>
        <w:tc>
          <w:tcPr>
            <w:tcW w:w="8067" w:type="dxa"/>
          </w:tcPr>
          <w:p w:rsidR="00674C71" w:rsidRDefault="00674C71" w:rsidP="00674C71">
            <w:pPr>
              <w:jc w:val="left"/>
            </w:pPr>
          </w:p>
        </w:tc>
      </w:tr>
    </w:tbl>
    <w:p w:rsidR="00FD5B53" w:rsidRDefault="00FD5B53" w:rsidP="00FD5B53">
      <w:pPr>
        <w:pStyle w:val="NoSpacing"/>
        <w:spacing w:before="120"/>
      </w:pPr>
    </w:p>
    <w:p w:rsidR="00B959E2" w:rsidRDefault="00307F5C" w:rsidP="00FD5B53">
      <w:pPr>
        <w:pStyle w:val="NoSpacing"/>
        <w:spacing w:before="120"/>
      </w:pPr>
      <w:r w:rsidRPr="00D15450">
        <w:t>Please send your response form</w:t>
      </w:r>
      <w:r w:rsidR="00B959E2" w:rsidRPr="00B959E2">
        <w:t xml:space="preserve"> </w:t>
      </w:r>
      <w:r w:rsidR="00B959E2">
        <w:t>by</w:t>
      </w:r>
      <w:r w:rsidR="00B959E2">
        <w:rPr>
          <w:spacing w:val="-2"/>
        </w:rPr>
        <w:t xml:space="preserve"> </w:t>
      </w:r>
      <w:r w:rsidR="00B959E2">
        <w:t>5</w:t>
      </w:r>
      <w:r w:rsidR="00B959E2">
        <w:rPr>
          <w:spacing w:val="-1"/>
        </w:rPr>
        <w:t>.</w:t>
      </w:r>
      <w:r w:rsidR="00B959E2">
        <w:t>00</w:t>
      </w:r>
      <w:r w:rsidR="00B959E2">
        <w:rPr>
          <w:spacing w:val="-1"/>
        </w:rPr>
        <w:t>p</w:t>
      </w:r>
      <w:r w:rsidR="00B959E2">
        <w:t>m</w:t>
      </w:r>
      <w:r w:rsidR="00B959E2">
        <w:rPr>
          <w:spacing w:val="-2"/>
        </w:rPr>
        <w:t xml:space="preserve"> </w:t>
      </w:r>
      <w:r w:rsidR="00B959E2">
        <w:rPr>
          <w:spacing w:val="-1"/>
        </w:rPr>
        <w:t>o</w:t>
      </w:r>
      <w:r w:rsidR="00B959E2">
        <w:t>n</w:t>
      </w:r>
      <w:r w:rsidR="00B959E2">
        <w:rPr>
          <w:spacing w:val="-3"/>
        </w:rPr>
        <w:t xml:space="preserve"> </w:t>
      </w:r>
      <w:r w:rsidR="00B959E2">
        <w:t>t</w:t>
      </w:r>
      <w:r w:rsidR="00B959E2">
        <w:rPr>
          <w:spacing w:val="-1"/>
        </w:rPr>
        <w:t>h</w:t>
      </w:r>
      <w:r w:rsidR="00B959E2">
        <w:t>e</w:t>
      </w:r>
      <w:r w:rsidR="00B959E2">
        <w:rPr>
          <w:spacing w:val="-2"/>
        </w:rPr>
        <w:t xml:space="preserve"> </w:t>
      </w:r>
      <w:r w:rsidR="00B959E2">
        <w:t>c</w:t>
      </w:r>
      <w:r w:rsidR="00B959E2">
        <w:rPr>
          <w:spacing w:val="-1"/>
        </w:rPr>
        <w:t>lo</w:t>
      </w:r>
      <w:r w:rsidR="00B959E2">
        <w:t>s</w:t>
      </w:r>
      <w:r w:rsidR="00B959E2">
        <w:rPr>
          <w:spacing w:val="1"/>
        </w:rPr>
        <w:t>i</w:t>
      </w:r>
      <w:r w:rsidR="00B959E2">
        <w:rPr>
          <w:spacing w:val="-1"/>
        </w:rPr>
        <w:t>n</w:t>
      </w:r>
      <w:r w:rsidR="00B959E2">
        <w:t>g</w:t>
      </w:r>
      <w:r w:rsidR="00B959E2">
        <w:rPr>
          <w:spacing w:val="-6"/>
        </w:rPr>
        <w:t xml:space="preserve"> </w:t>
      </w:r>
      <w:r w:rsidR="00B959E2">
        <w:rPr>
          <w:spacing w:val="-1"/>
        </w:rPr>
        <w:t>d</w:t>
      </w:r>
      <w:r w:rsidR="00B959E2">
        <w:t>ate</w:t>
      </w:r>
      <w:r w:rsidR="00B959E2">
        <w:rPr>
          <w:spacing w:val="-1"/>
        </w:rPr>
        <w:t xml:space="preserve"> o</w:t>
      </w:r>
      <w:r w:rsidR="00B959E2">
        <w:t xml:space="preserve">f </w:t>
      </w:r>
      <w:r w:rsidR="00B959E2" w:rsidRPr="00B959E2">
        <w:rPr>
          <w:b/>
          <w:spacing w:val="-1"/>
        </w:rPr>
        <w:t>F</w:t>
      </w:r>
      <w:r w:rsidR="00B959E2" w:rsidRPr="00B959E2">
        <w:rPr>
          <w:b/>
        </w:rPr>
        <w:t>r</w:t>
      </w:r>
      <w:r w:rsidR="00B959E2" w:rsidRPr="00B959E2">
        <w:rPr>
          <w:b/>
          <w:spacing w:val="-1"/>
        </w:rPr>
        <w:t>id</w:t>
      </w:r>
      <w:r w:rsidR="00B959E2" w:rsidRPr="00B959E2">
        <w:rPr>
          <w:b/>
        </w:rPr>
        <w:t>ay</w:t>
      </w:r>
      <w:r w:rsidR="00B959E2" w:rsidRPr="00B959E2">
        <w:rPr>
          <w:b/>
          <w:spacing w:val="-6"/>
        </w:rPr>
        <w:t xml:space="preserve"> </w:t>
      </w:r>
      <w:r w:rsidR="00B959E2" w:rsidRPr="00B959E2">
        <w:rPr>
          <w:b/>
          <w:spacing w:val="6"/>
        </w:rPr>
        <w:t>4</w:t>
      </w:r>
      <w:proofErr w:type="spellStart"/>
      <w:r w:rsidR="00B959E2" w:rsidRPr="00B959E2">
        <w:rPr>
          <w:b/>
          <w:spacing w:val="-3"/>
          <w:position w:val="10"/>
          <w:sz w:val="14"/>
          <w:szCs w:val="14"/>
        </w:rPr>
        <w:t>t</w:t>
      </w:r>
      <w:r w:rsidR="00B959E2" w:rsidRPr="00B959E2">
        <w:rPr>
          <w:b/>
          <w:position w:val="10"/>
          <w:sz w:val="14"/>
          <w:szCs w:val="14"/>
        </w:rPr>
        <w:t>h</w:t>
      </w:r>
      <w:proofErr w:type="spellEnd"/>
      <w:r w:rsidR="00B959E2" w:rsidRPr="00B959E2">
        <w:rPr>
          <w:b/>
          <w:spacing w:val="19"/>
          <w:position w:val="10"/>
          <w:sz w:val="14"/>
          <w:szCs w:val="14"/>
        </w:rPr>
        <w:t xml:space="preserve"> </w:t>
      </w:r>
      <w:r w:rsidR="00B959E2" w:rsidRPr="00B959E2">
        <w:rPr>
          <w:b/>
          <w:spacing w:val="-5"/>
        </w:rPr>
        <w:t>August</w:t>
      </w:r>
      <w:r w:rsidR="00B959E2" w:rsidRPr="00B959E2">
        <w:rPr>
          <w:b/>
          <w:spacing w:val="-3"/>
        </w:rPr>
        <w:t xml:space="preserve"> </w:t>
      </w:r>
      <w:r w:rsidR="00B959E2" w:rsidRPr="00B959E2">
        <w:rPr>
          <w:b/>
          <w:spacing w:val="-1"/>
        </w:rPr>
        <w:t>2</w:t>
      </w:r>
      <w:r w:rsidR="00B959E2" w:rsidRPr="00B959E2">
        <w:rPr>
          <w:b/>
        </w:rPr>
        <w:t>017</w:t>
      </w:r>
      <w:r w:rsidR="00B959E2">
        <w:t xml:space="preserve"> to:</w:t>
      </w:r>
    </w:p>
    <w:p w:rsidR="00B959E2" w:rsidRDefault="00B959E2" w:rsidP="00FD5B53">
      <w:pPr>
        <w:pStyle w:val="NoSpacing"/>
        <w:ind w:firstLine="720"/>
      </w:pPr>
      <w:r>
        <w:t>Town Clerk</w:t>
      </w:r>
      <w:proofErr w:type="gramStart"/>
      <w:r>
        <w:t>,  Hayle</w:t>
      </w:r>
      <w:proofErr w:type="gramEnd"/>
      <w:r>
        <w:t xml:space="preserve"> Town Council,   Hayle Community Centre, 58 Queensway, Hayle, TR27 4NX.</w:t>
      </w:r>
    </w:p>
    <w:p w:rsidR="00B959E2" w:rsidRPr="00B959E2" w:rsidRDefault="008F5E73" w:rsidP="00FD5B53">
      <w:pPr>
        <w:pStyle w:val="NoSpacing"/>
        <w:ind w:firstLine="720"/>
      </w:pPr>
      <w:hyperlink r:id="rId8" w:history="1">
        <w:r w:rsidR="00B959E2" w:rsidRPr="00B86AD4">
          <w:rPr>
            <w:rStyle w:val="Hyperlink"/>
          </w:rPr>
          <w:t xml:space="preserve">townclerk@hayletowncouncil.net  </w:t>
        </w:r>
      </w:hyperlink>
    </w:p>
    <w:p w:rsidR="00B959E2" w:rsidRDefault="00B959E2">
      <w:pPr>
        <w:jc w:val="left"/>
        <w:rPr>
          <w:spacing w:val="1"/>
          <w:sz w:val="36"/>
        </w:rPr>
      </w:pPr>
      <w:r>
        <w:rPr>
          <w:spacing w:val="1"/>
          <w:sz w:val="36"/>
        </w:rPr>
        <w:br w:type="page"/>
      </w:r>
    </w:p>
    <w:p w:rsidR="00134371" w:rsidRPr="00D15450" w:rsidRDefault="00134371" w:rsidP="00134371">
      <w:pPr>
        <w:spacing w:after="120"/>
        <w:jc w:val="center"/>
        <w:rPr>
          <w:sz w:val="36"/>
        </w:rPr>
      </w:pPr>
      <w:r w:rsidRPr="00D15450">
        <w:rPr>
          <w:spacing w:val="1"/>
          <w:sz w:val="36"/>
        </w:rPr>
        <w:lastRenderedPageBreak/>
        <w:t>Hayle</w:t>
      </w:r>
      <w:r w:rsidRPr="00D15450">
        <w:rPr>
          <w:spacing w:val="-8"/>
          <w:sz w:val="36"/>
        </w:rPr>
        <w:t xml:space="preserve"> </w:t>
      </w:r>
      <w:r w:rsidRPr="00D15450">
        <w:rPr>
          <w:spacing w:val="-1"/>
          <w:sz w:val="36"/>
        </w:rPr>
        <w:t>N</w:t>
      </w:r>
      <w:r w:rsidRPr="00D15450">
        <w:rPr>
          <w:spacing w:val="0"/>
          <w:sz w:val="36"/>
        </w:rPr>
        <w:t>e</w:t>
      </w:r>
      <w:r w:rsidRPr="00D15450">
        <w:rPr>
          <w:spacing w:val="-1"/>
          <w:sz w:val="36"/>
        </w:rPr>
        <w:t>i</w:t>
      </w:r>
      <w:r w:rsidRPr="00D15450">
        <w:rPr>
          <w:spacing w:val="0"/>
          <w:sz w:val="36"/>
        </w:rPr>
        <w:t>ghbou</w:t>
      </w:r>
      <w:r w:rsidRPr="00D15450">
        <w:rPr>
          <w:spacing w:val="-1"/>
          <w:sz w:val="36"/>
        </w:rPr>
        <w:t>r</w:t>
      </w:r>
      <w:r w:rsidRPr="00D15450">
        <w:rPr>
          <w:sz w:val="36"/>
        </w:rPr>
        <w:t>h</w:t>
      </w:r>
      <w:r w:rsidRPr="00D15450">
        <w:rPr>
          <w:spacing w:val="0"/>
          <w:sz w:val="36"/>
        </w:rPr>
        <w:t>ood</w:t>
      </w:r>
      <w:r w:rsidRPr="00D15450">
        <w:rPr>
          <w:spacing w:val="-20"/>
          <w:sz w:val="36"/>
        </w:rPr>
        <w:t xml:space="preserve"> </w:t>
      </w:r>
      <w:r w:rsidRPr="00D15450">
        <w:rPr>
          <w:spacing w:val="0"/>
          <w:sz w:val="36"/>
        </w:rPr>
        <w:t>P</w:t>
      </w:r>
      <w:r w:rsidRPr="00D15450">
        <w:rPr>
          <w:spacing w:val="-1"/>
          <w:sz w:val="36"/>
        </w:rPr>
        <w:t>l</w:t>
      </w:r>
      <w:r w:rsidRPr="00D15450">
        <w:rPr>
          <w:spacing w:val="0"/>
          <w:sz w:val="36"/>
        </w:rPr>
        <w:t>an</w:t>
      </w:r>
      <w:r w:rsidRPr="00D15450">
        <w:rPr>
          <w:spacing w:val="-6"/>
          <w:sz w:val="36"/>
        </w:rPr>
        <w:t xml:space="preserve"> </w:t>
      </w:r>
      <w:r w:rsidRPr="00D15450">
        <w:rPr>
          <w:sz w:val="36"/>
        </w:rPr>
        <w:t xml:space="preserve">Pre-Submission </w:t>
      </w:r>
      <w:r>
        <w:rPr>
          <w:sz w:val="36"/>
        </w:rPr>
        <w:t>Consultation</w:t>
      </w:r>
    </w:p>
    <w:p w:rsidR="00134371" w:rsidRPr="00D15450" w:rsidRDefault="00134371" w:rsidP="00134371">
      <w:pPr>
        <w:spacing w:after="120"/>
        <w:jc w:val="center"/>
        <w:rPr>
          <w:sz w:val="32"/>
        </w:rPr>
      </w:pPr>
      <w:r w:rsidRPr="00D15450">
        <w:rPr>
          <w:spacing w:val="1"/>
          <w:sz w:val="32"/>
        </w:rPr>
        <w:t>R</w:t>
      </w:r>
      <w:r w:rsidRPr="00D15450">
        <w:rPr>
          <w:sz w:val="32"/>
        </w:rPr>
        <w:t>es</w:t>
      </w:r>
      <w:r w:rsidRPr="00D15450">
        <w:rPr>
          <w:spacing w:val="-2"/>
          <w:sz w:val="32"/>
        </w:rPr>
        <w:t>p</w:t>
      </w:r>
      <w:r w:rsidRPr="00D15450">
        <w:rPr>
          <w:sz w:val="32"/>
        </w:rPr>
        <w:t>onse</w:t>
      </w:r>
      <w:r w:rsidRPr="00D15450">
        <w:rPr>
          <w:spacing w:val="-4"/>
          <w:sz w:val="32"/>
        </w:rPr>
        <w:t xml:space="preserve"> </w:t>
      </w:r>
      <w:r w:rsidRPr="00D15450">
        <w:rPr>
          <w:spacing w:val="-2"/>
          <w:sz w:val="32"/>
        </w:rPr>
        <w:t>F</w:t>
      </w:r>
      <w:r w:rsidRPr="00D15450">
        <w:rPr>
          <w:sz w:val="32"/>
        </w:rPr>
        <w:t>o</w:t>
      </w:r>
      <w:r w:rsidRPr="00D15450">
        <w:rPr>
          <w:spacing w:val="-1"/>
          <w:sz w:val="32"/>
        </w:rPr>
        <w:t>r</w:t>
      </w:r>
      <w:r w:rsidRPr="00D15450">
        <w:rPr>
          <w:sz w:val="32"/>
        </w:rPr>
        <w:t>m</w:t>
      </w:r>
    </w:p>
    <w:p w:rsidR="00307F5C" w:rsidRDefault="00134371" w:rsidP="00307F5C">
      <w:pPr>
        <w:spacing w:after="0"/>
        <w:rPr>
          <w:spacing w:val="49"/>
        </w:rPr>
      </w:pPr>
      <w:r>
        <w:t>Pr</w:t>
      </w:r>
      <w:r>
        <w:rPr>
          <w:spacing w:val="3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22"/>
        </w:rPr>
        <w:t xml:space="preserve"> </w:t>
      </w:r>
      <w:r>
        <w:t>c</w:t>
      </w:r>
      <w:r>
        <w:rPr>
          <w:spacing w:val="-3"/>
        </w:rPr>
        <w:t>o</w:t>
      </w:r>
      <w:r>
        <w:t>mme</w:t>
      </w:r>
      <w:r>
        <w:rPr>
          <w:spacing w:val="-1"/>
        </w:rPr>
        <w:t>n</w:t>
      </w:r>
      <w:r>
        <w:t>ts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1"/>
        </w:rPr>
        <w:t xml:space="preserve"> </w:t>
      </w:r>
      <w:r>
        <w:t>f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-3"/>
        </w:rPr>
        <w:t>o</w:t>
      </w:r>
      <w:r>
        <w:rPr>
          <w:spacing w:val="3"/>
        </w:rPr>
        <w:t>w</w:t>
      </w:r>
      <w:r>
        <w:rPr>
          <w:spacing w:val="-1"/>
        </w:rPr>
        <w:t>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bo</w:t>
      </w:r>
      <w:r>
        <w:t>xes,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1"/>
        </w:rPr>
        <w:t>i</w:t>
      </w:r>
      <w:r>
        <w:t>f</w:t>
      </w:r>
      <w:r>
        <w:rPr>
          <w:spacing w:val="-1"/>
        </w:rPr>
        <w:t>yi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e</w:t>
      </w:r>
      <w:r>
        <w:t>ct</w:t>
      </w:r>
      <w:r>
        <w:rPr>
          <w:spacing w:val="1"/>
        </w:rPr>
        <w:t>i</w:t>
      </w:r>
      <w:r>
        <w:rPr>
          <w:spacing w:val="-1"/>
        </w:rPr>
        <w:t>o</w:t>
      </w:r>
      <w:r>
        <w:t>n a</w:t>
      </w:r>
      <w:r>
        <w:rPr>
          <w:spacing w:val="-1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pa</w:t>
      </w:r>
      <w:r>
        <w:t>ra</w:t>
      </w:r>
      <w:r>
        <w:rPr>
          <w:spacing w:val="-1"/>
        </w:rPr>
        <w:t>g</w:t>
      </w:r>
      <w:r>
        <w:t>ra</w:t>
      </w:r>
      <w:r>
        <w:rPr>
          <w:spacing w:val="-1"/>
        </w:rPr>
        <w:t>p</w:t>
      </w:r>
      <w:r>
        <w:t>h</w:t>
      </w:r>
      <w:r>
        <w:rPr>
          <w:spacing w:val="14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19"/>
        </w:rPr>
        <w:t xml:space="preserve"> 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20"/>
        </w:rPr>
        <w:t xml:space="preserve"> </w:t>
      </w:r>
      <w:r>
        <w:t>c</w:t>
      </w:r>
      <w:r>
        <w:rPr>
          <w:spacing w:val="-3"/>
        </w:rPr>
        <w:t>o</w:t>
      </w:r>
      <w:r>
        <w:t>mme</w:t>
      </w:r>
      <w:r>
        <w:rPr>
          <w:spacing w:val="-1"/>
        </w:rPr>
        <w:t>n</w:t>
      </w:r>
      <w:r>
        <w:t>ts</w:t>
      </w:r>
      <w:r>
        <w:rPr>
          <w:spacing w:val="18"/>
        </w:rPr>
        <w:t xml:space="preserve"> </w:t>
      </w:r>
      <w:r>
        <w:rPr>
          <w:spacing w:val="-2"/>
        </w:rPr>
        <w:t>(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ui</w:t>
      </w:r>
      <w:r>
        <w:rPr>
          <w:spacing w:val="1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7"/>
        </w:rPr>
        <w:t xml:space="preserve"> </w:t>
      </w:r>
      <w:r>
        <w:t>additional sheets,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eces</w:t>
      </w:r>
      <w:r>
        <w:rPr>
          <w:spacing w:val="-1"/>
        </w:rPr>
        <w:t>s</w:t>
      </w:r>
      <w:r>
        <w:t>ar</w:t>
      </w:r>
      <w:r>
        <w:rPr>
          <w:spacing w:val="-3"/>
        </w:rPr>
        <w:t>y</w:t>
      </w:r>
      <w:r>
        <w:t>)</w:t>
      </w:r>
      <w:r w:rsidR="00307F5C">
        <w:t xml:space="preserve"> and indicating </w:t>
      </w:r>
      <w:r>
        <w:rPr>
          <w:spacing w:val="3"/>
        </w:rPr>
        <w:t>w</w:t>
      </w:r>
      <w:r>
        <w:rPr>
          <w:spacing w:val="-3"/>
        </w:rPr>
        <w:t>h</w:t>
      </w:r>
      <w:r>
        <w:t>et</w:t>
      </w:r>
      <w:r>
        <w:rPr>
          <w:spacing w:val="-1"/>
        </w:rPr>
        <w:t>he</w:t>
      </w:r>
      <w:r>
        <w:t>r</w:t>
      </w:r>
      <w:r>
        <w:rPr>
          <w:spacing w:val="34"/>
        </w:rPr>
        <w:t xml:space="preserve"> </w:t>
      </w:r>
      <w:r>
        <w:rPr>
          <w:spacing w:val="-1"/>
        </w:rPr>
        <w:t>yo</w:t>
      </w:r>
      <w:r>
        <w:t>u</w:t>
      </w:r>
      <w:r w:rsidR="00307F5C">
        <w:t>:</w:t>
      </w:r>
      <w:r>
        <w:rPr>
          <w:spacing w:val="49"/>
        </w:rPr>
        <w:t xml:space="preserve"> </w:t>
      </w:r>
    </w:p>
    <w:p w:rsidR="00307F5C" w:rsidRPr="00307F5C" w:rsidRDefault="00134371" w:rsidP="00307F5C">
      <w:pPr>
        <w:pStyle w:val="ListParagraph"/>
        <w:numPr>
          <w:ilvl w:val="0"/>
          <w:numId w:val="1"/>
        </w:numPr>
        <w:rPr>
          <w:w w:val="99"/>
        </w:rPr>
      </w:pPr>
      <w:r w:rsidRPr="00134371">
        <w:t>s</w:t>
      </w:r>
      <w:r w:rsidRPr="00307F5C">
        <w:rPr>
          <w:w w:val="99"/>
        </w:rPr>
        <w:t>u</w:t>
      </w:r>
      <w:r w:rsidRPr="00307F5C">
        <w:rPr>
          <w:spacing w:val="1"/>
          <w:w w:val="99"/>
        </w:rPr>
        <w:t>p</w:t>
      </w:r>
      <w:r w:rsidRPr="00307F5C">
        <w:rPr>
          <w:w w:val="99"/>
        </w:rPr>
        <w:t>po</w:t>
      </w:r>
      <w:r w:rsidRPr="00134371">
        <w:t>r</w:t>
      </w:r>
      <w:r w:rsidRPr="00307F5C">
        <w:rPr>
          <w:w w:val="99"/>
        </w:rPr>
        <w:t xml:space="preserve">t, </w:t>
      </w:r>
    </w:p>
    <w:p w:rsidR="00307F5C" w:rsidRPr="00307F5C" w:rsidRDefault="00134371" w:rsidP="00307F5C">
      <w:pPr>
        <w:pStyle w:val="ListParagraph"/>
        <w:numPr>
          <w:ilvl w:val="0"/>
          <w:numId w:val="1"/>
        </w:numPr>
        <w:rPr>
          <w:w w:val="99"/>
        </w:rPr>
      </w:pPr>
      <w:r w:rsidRPr="00134371">
        <w:t>s</w:t>
      </w:r>
      <w:r w:rsidRPr="00307F5C">
        <w:rPr>
          <w:w w:val="99"/>
        </w:rPr>
        <w:t>uppo</w:t>
      </w:r>
      <w:r w:rsidRPr="00134371">
        <w:t>rt</w:t>
      </w:r>
      <w:r>
        <w:t xml:space="preserve"> </w:t>
      </w:r>
      <w:r w:rsidRPr="00307F5C">
        <w:rPr>
          <w:spacing w:val="-41"/>
          <w:w w:val="99"/>
        </w:rPr>
        <w:t xml:space="preserve"> </w:t>
      </w:r>
      <w:r w:rsidRPr="00307F5C">
        <w:rPr>
          <w:spacing w:val="1"/>
        </w:rPr>
        <w:t>w</w:t>
      </w:r>
      <w:r w:rsidRPr="00134371">
        <w:t xml:space="preserve">ith </w:t>
      </w:r>
      <w:r w:rsidR="00307F5C">
        <w:t>comments</w:t>
      </w:r>
      <w:r w:rsidR="00307F5C" w:rsidRPr="00307F5C">
        <w:rPr>
          <w:w w:val="99"/>
        </w:rPr>
        <w:t xml:space="preserve"> or</w:t>
      </w:r>
    </w:p>
    <w:p w:rsidR="00134371" w:rsidRDefault="00134371" w:rsidP="00307F5C">
      <w:pPr>
        <w:pStyle w:val="ListParagraph"/>
        <w:numPr>
          <w:ilvl w:val="0"/>
          <w:numId w:val="1"/>
        </w:numPr>
      </w:pPr>
      <w:proofErr w:type="gramStart"/>
      <w:r w:rsidRPr="00134371">
        <w:t>o</w:t>
      </w:r>
      <w:r w:rsidRPr="00307F5C">
        <w:rPr>
          <w:spacing w:val="1"/>
        </w:rPr>
        <w:t>p</w:t>
      </w:r>
      <w:r w:rsidR="00307F5C">
        <w:t>pose</w:t>
      </w:r>
      <w:proofErr w:type="gramEnd"/>
      <w:r w:rsidRPr="00134371">
        <w:t>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2"/>
      </w:tblGrid>
      <w:tr w:rsidR="00307F5C" w:rsidTr="00307F5C">
        <w:trPr>
          <w:trHeight w:val="2268"/>
        </w:trPr>
        <w:tc>
          <w:tcPr>
            <w:tcW w:w="9622" w:type="dxa"/>
          </w:tcPr>
          <w:p w:rsidR="00307F5C" w:rsidRDefault="00307F5C" w:rsidP="00307F5C">
            <w:r>
              <w:t>Policy:</w:t>
            </w:r>
            <w:r>
              <w:tab/>
            </w:r>
            <w:r>
              <w:tab/>
            </w:r>
            <w:r>
              <w:tab/>
            </w:r>
            <w:r>
              <w:tab/>
              <w:t>Section/Paragraph/Page:</w:t>
            </w:r>
          </w:p>
          <w:p w:rsidR="00307F5C" w:rsidRDefault="00B959E2" w:rsidP="00307F5C">
            <w:r>
              <w:t>Comment:</w:t>
            </w:r>
          </w:p>
          <w:p w:rsidR="00307F5C" w:rsidRDefault="00307F5C" w:rsidP="00307F5C"/>
          <w:p w:rsidR="00307F5C" w:rsidRDefault="00307F5C" w:rsidP="00307F5C"/>
          <w:p w:rsidR="00307F5C" w:rsidRDefault="00307F5C" w:rsidP="00307F5C"/>
          <w:p w:rsidR="00307F5C" w:rsidRDefault="00307F5C" w:rsidP="00307F5C"/>
          <w:p w:rsidR="00307F5C" w:rsidRDefault="00307F5C" w:rsidP="00307F5C"/>
          <w:p w:rsidR="00307F5C" w:rsidRDefault="00307F5C" w:rsidP="00307F5C">
            <w:r>
              <w:t xml:space="preserve">Circle One: </w:t>
            </w:r>
            <w:r>
              <w:tab/>
            </w:r>
            <w:r>
              <w:tab/>
              <w:t>Support</w:t>
            </w:r>
            <w:r>
              <w:tab/>
            </w:r>
            <w:proofErr w:type="spellStart"/>
            <w:r>
              <w:t>Support</w:t>
            </w:r>
            <w:proofErr w:type="spellEnd"/>
            <w:r>
              <w:t xml:space="preserve"> with comments</w:t>
            </w:r>
            <w:r>
              <w:tab/>
              <w:t>Oppose</w:t>
            </w:r>
          </w:p>
        </w:tc>
      </w:tr>
      <w:tr w:rsidR="00307F5C" w:rsidTr="00307F5C">
        <w:trPr>
          <w:trHeight w:val="2268"/>
        </w:trPr>
        <w:tc>
          <w:tcPr>
            <w:tcW w:w="9622" w:type="dxa"/>
          </w:tcPr>
          <w:p w:rsidR="00307F5C" w:rsidRDefault="00307F5C" w:rsidP="00307F5C">
            <w:r>
              <w:t>Policy:</w:t>
            </w:r>
            <w:r>
              <w:tab/>
            </w:r>
            <w:r>
              <w:tab/>
            </w:r>
            <w:r>
              <w:tab/>
            </w:r>
            <w:r>
              <w:tab/>
              <w:t>Section/Paragraph/Page:</w:t>
            </w:r>
          </w:p>
          <w:p w:rsidR="00B959E2" w:rsidRDefault="00B959E2" w:rsidP="00B959E2">
            <w:r>
              <w:t>Comment:</w:t>
            </w:r>
          </w:p>
          <w:p w:rsidR="00307F5C" w:rsidRDefault="00307F5C" w:rsidP="00307F5C"/>
          <w:p w:rsidR="00307F5C" w:rsidRDefault="00307F5C" w:rsidP="00307F5C"/>
          <w:p w:rsidR="00307F5C" w:rsidRDefault="00307F5C" w:rsidP="00307F5C"/>
          <w:p w:rsidR="00307F5C" w:rsidRDefault="00307F5C" w:rsidP="00307F5C"/>
          <w:p w:rsidR="00307F5C" w:rsidRDefault="00307F5C" w:rsidP="00307F5C"/>
          <w:p w:rsidR="00307F5C" w:rsidRDefault="00307F5C" w:rsidP="00307F5C">
            <w:r>
              <w:t xml:space="preserve">Circle One: </w:t>
            </w:r>
            <w:r>
              <w:tab/>
            </w:r>
            <w:r>
              <w:tab/>
              <w:t>Support</w:t>
            </w:r>
            <w:r>
              <w:tab/>
            </w:r>
            <w:proofErr w:type="spellStart"/>
            <w:r>
              <w:t>Support</w:t>
            </w:r>
            <w:proofErr w:type="spellEnd"/>
            <w:r>
              <w:t xml:space="preserve"> with comments</w:t>
            </w:r>
            <w:r>
              <w:tab/>
              <w:t>Oppose</w:t>
            </w:r>
          </w:p>
        </w:tc>
      </w:tr>
      <w:tr w:rsidR="00307F5C" w:rsidTr="00307F5C">
        <w:trPr>
          <w:trHeight w:val="2268"/>
        </w:trPr>
        <w:tc>
          <w:tcPr>
            <w:tcW w:w="9622" w:type="dxa"/>
          </w:tcPr>
          <w:p w:rsidR="00307F5C" w:rsidRDefault="00307F5C" w:rsidP="00307F5C">
            <w:r>
              <w:t>Policy:</w:t>
            </w:r>
            <w:r>
              <w:tab/>
            </w:r>
            <w:r>
              <w:tab/>
            </w:r>
            <w:r>
              <w:tab/>
            </w:r>
            <w:r>
              <w:tab/>
              <w:t>Section/Paragraph/Page:</w:t>
            </w:r>
          </w:p>
          <w:p w:rsidR="00B959E2" w:rsidRDefault="00B959E2" w:rsidP="00B959E2">
            <w:r>
              <w:t>Comment:</w:t>
            </w:r>
          </w:p>
          <w:p w:rsidR="00307F5C" w:rsidRDefault="00307F5C" w:rsidP="00307F5C"/>
          <w:p w:rsidR="00307F5C" w:rsidRDefault="00307F5C" w:rsidP="00307F5C"/>
          <w:p w:rsidR="00307F5C" w:rsidRDefault="00307F5C" w:rsidP="00307F5C"/>
          <w:p w:rsidR="00307F5C" w:rsidRDefault="00307F5C" w:rsidP="00307F5C"/>
          <w:p w:rsidR="00307F5C" w:rsidRDefault="00307F5C" w:rsidP="00307F5C"/>
          <w:p w:rsidR="00307F5C" w:rsidRDefault="00307F5C" w:rsidP="00307F5C">
            <w:r>
              <w:t xml:space="preserve">Circle One: </w:t>
            </w:r>
            <w:r>
              <w:tab/>
            </w:r>
            <w:r>
              <w:tab/>
              <w:t>Support</w:t>
            </w:r>
            <w:r>
              <w:tab/>
            </w:r>
            <w:proofErr w:type="spellStart"/>
            <w:r>
              <w:t>Support</w:t>
            </w:r>
            <w:proofErr w:type="spellEnd"/>
            <w:r>
              <w:t xml:space="preserve"> with comments</w:t>
            </w:r>
            <w:r>
              <w:tab/>
              <w:t>Oppose</w:t>
            </w:r>
          </w:p>
        </w:tc>
      </w:tr>
      <w:tr w:rsidR="00307F5C" w:rsidTr="00307F5C">
        <w:trPr>
          <w:trHeight w:val="2268"/>
        </w:trPr>
        <w:tc>
          <w:tcPr>
            <w:tcW w:w="9622" w:type="dxa"/>
          </w:tcPr>
          <w:p w:rsidR="00307F5C" w:rsidRDefault="00307F5C" w:rsidP="00307F5C">
            <w:r>
              <w:t>Policy:</w:t>
            </w:r>
            <w:r>
              <w:tab/>
            </w:r>
            <w:r>
              <w:tab/>
            </w:r>
            <w:r>
              <w:tab/>
            </w:r>
            <w:r>
              <w:tab/>
              <w:t>Section/Paragraph/Page:</w:t>
            </w:r>
          </w:p>
          <w:p w:rsidR="00B959E2" w:rsidRDefault="00B959E2" w:rsidP="00B959E2">
            <w:r>
              <w:t>Comment:</w:t>
            </w:r>
          </w:p>
          <w:p w:rsidR="00307F5C" w:rsidRDefault="00307F5C" w:rsidP="00307F5C"/>
          <w:p w:rsidR="00307F5C" w:rsidRDefault="00307F5C" w:rsidP="00307F5C"/>
          <w:p w:rsidR="00307F5C" w:rsidRDefault="00307F5C" w:rsidP="00307F5C"/>
          <w:p w:rsidR="00307F5C" w:rsidRDefault="00307F5C" w:rsidP="00307F5C"/>
          <w:p w:rsidR="00307F5C" w:rsidRDefault="00307F5C" w:rsidP="00307F5C"/>
          <w:p w:rsidR="00307F5C" w:rsidRDefault="00307F5C" w:rsidP="00307F5C">
            <w:r>
              <w:t xml:space="preserve">Circle One: </w:t>
            </w:r>
            <w:r>
              <w:tab/>
            </w:r>
            <w:r>
              <w:tab/>
              <w:t>Support</w:t>
            </w:r>
            <w:r>
              <w:tab/>
            </w:r>
            <w:proofErr w:type="spellStart"/>
            <w:r>
              <w:t>Support</w:t>
            </w:r>
            <w:proofErr w:type="spellEnd"/>
            <w:r>
              <w:t xml:space="preserve"> with comments</w:t>
            </w:r>
            <w:r>
              <w:tab/>
              <w:t>Oppose</w:t>
            </w:r>
          </w:p>
        </w:tc>
      </w:tr>
      <w:tr w:rsidR="00307F5C" w:rsidTr="00307F5C">
        <w:trPr>
          <w:trHeight w:val="2268"/>
        </w:trPr>
        <w:tc>
          <w:tcPr>
            <w:tcW w:w="9622" w:type="dxa"/>
          </w:tcPr>
          <w:p w:rsidR="00307F5C" w:rsidRDefault="00307F5C" w:rsidP="00307F5C">
            <w:r>
              <w:t>Policy:</w:t>
            </w:r>
            <w:r>
              <w:tab/>
            </w:r>
            <w:r>
              <w:tab/>
            </w:r>
            <w:r>
              <w:tab/>
            </w:r>
            <w:r>
              <w:tab/>
              <w:t>Section/Paragraph/Page:</w:t>
            </w:r>
          </w:p>
          <w:p w:rsidR="00B959E2" w:rsidRDefault="00B959E2" w:rsidP="00B959E2">
            <w:r>
              <w:t>Comment:</w:t>
            </w:r>
          </w:p>
          <w:p w:rsidR="00307F5C" w:rsidRDefault="00307F5C" w:rsidP="00307F5C"/>
          <w:p w:rsidR="00307F5C" w:rsidRDefault="00307F5C" w:rsidP="00307F5C"/>
          <w:p w:rsidR="00307F5C" w:rsidRDefault="00307F5C" w:rsidP="00307F5C"/>
          <w:p w:rsidR="00307F5C" w:rsidRDefault="00307F5C" w:rsidP="00307F5C"/>
          <w:p w:rsidR="00307F5C" w:rsidRDefault="00307F5C" w:rsidP="00307F5C"/>
          <w:p w:rsidR="00307F5C" w:rsidRDefault="00307F5C" w:rsidP="00307F5C">
            <w:r>
              <w:t xml:space="preserve">Circle One: </w:t>
            </w:r>
            <w:r>
              <w:tab/>
            </w:r>
            <w:r>
              <w:tab/>
              <w:t>Support</w:t>
            </w:r>
            <w:r>
              <w:tab/>
            </w:r>
            <w:proofErr w:type="spellStart"/>
            <w:r>
              <w:t>Support</w:t>
            </w:r>
            <w:proofErr w:type="spellEnd"/>
            <w:r>
              <w:t xml:space="preserve"> with comments</w:t>
            </w:r>
            <w:r>
              <w:tab/>
              <w:t>Oppose</w:t>
            </w:r>
          </w:p>
        </w:tc>
      </w:tr>
    </w:tbl>
    <w:p w:rsidR="00307F5C" w:rsidRDefault="00307F5C" w:rsidP="00307F5C"/>
    <w:sectPr w:rsidR="00307F5C" w:rsidSect="00134371">
      <w:pgSz w:w="11900" w:h="16840"/>
      <w:pgMar w:top="720" w:right="1134" w:bottom="72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13AAF"/>
    <w:multiLevelType w:val="hybridMultilevel"/>
    <w:tmpl w:val="3C063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4C"/>
    <w:rsid w:val="00134371"/>
    <w:rsid w:val="0018064C"/>
    <w:rsid w:val="00205AC9"/>
    <w:rsid w:val="00307F5C"/>
    <w:rsid w:val="004126BE"/>
    <w:rsid w:val="004E68CF"/>
    <w:rsid w:val="00501DE6"/>
    <w:rsid w:val="005B0786"/>
    <w:rsid w:val="00674C71"/>
    <w:rsid w:val="00887D7B"/>
    <w:rsid w:val="008F5E73"/>
    <w:rsid w:val="00B959E2"/>
    <w:rsid w:val="00D15450"/>
    <w:rsid w:val="00FB7964"/>
    <w:rsid w:val="00FD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430D24-FC6A-406F-B9DA-C6E3D775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450"/>
    <w:pPr>
      <w:jc w:val="both"/>
    </w:pPr>
    <w:rPr>
      <w:spacing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45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154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15450"/>
    <w:rPr>
      <w:rFonts w:asciiTheme="majorHAnsi" w:eastAsiaTheme="majorEastAsia" w:hAnsiTheme="majorHAnsi" w:cstheme="majorBidi"/>
      <w:color w:val="365F91" w:themeColor="accent1" w:themeShade="BF"/>
      <w:spacing w:val="2"/>
      <w:sz w:val="32"/>
      <w:szCs w:val="32"/>
    </w:rPr>
  </w:style>
  <w:style w:type="table" w:styleId="TableGrid">
    <w:name w:val="Table Grid"/>
    <w:basedOn w:val="TableNormal"/>
    <w:uiPriority w:val="59"/>
    <w:rsid w:val="0067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clerk@hayletowncouncil.net%20%20" TargetMode="External"/><Relationship Id="rId3" Type="http://schemas.openxmlformats.org/officeDocument/2006/relationships/styles" Target="styles.xml"/><Relationship Id="rId7" Type="http://schemas.openxmlformats.org/officeDocument/2006/relationships/hyperlink" Target="http://np.hayl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E0A2E-8326-48AB-86BF-17D92DF4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Buckfastleigh</dc:creator>
  <cp:lastModifiedBy>Town Clerk2</cp:lastModifiedBy>
  <cp:revision>2</cp:revision>
  <dcterms:created xsi:type="dcterms:W3CDTF">2017-06-08T15:27:00Z</dcterms:created>
  <dcterms:modified xsi:type="dcterms:W3CDTF">2017-06-08T15:27:00Z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2017-05-28T00:00:00Z</vt:filetime>
  </property>
</Properties>
</file>